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99C4" w14:textId="77777777" w:rsidR="004D630D" w:rsidRDefault="004D630D" w:rsidP="004D630D">
      <w:pPr>
        <w:spacing w:after="0" w:line="270" w:lineRule="exact"/>
        <w:ind w:left="1701" w:firstLine="5040"/>
      </w:pPr>
      <w:r>
        <w:rPr>
          <w:rFonts w:ascii="Courier New" w:hAnsi="Courier New" w:cs="Courier New"/>
          <w:noProof/>
          <w:color w:val="000000"/>
          <w:sz w:val="20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</w:t>
      </w:r>
    </w:p>
    <w:p w14:paraId="7925B995" w14:textId="77777777" w:rsidR="004D630D" w:rsidRDefault="004D630D" w:rsidP="004D630D">
      <w:pPr>
        <w:spacing w:after="0" w:line="227" w:lineRule="exact"/>
        <w:ind w:left="1701" w:firstLine="5040"/>
      </w:pPr>
      <w:r>
        <w:rPr>
          <w:rFonts w:ascii="Courier New" w:hAnsi="Courier New" w:cs="Courier New"/>
          <w:noProof/>
          <w:color w:val="000000"/>
          <w:sz w:val="20"/>
        </w:rPr>
        <w:t>от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</w:t>
      </w:r>
    </w:p>
    <w:p w14:paraId="374D90FA" w14:textId="77777777" w:rsidR="004D630D" w:rsidRDefault="004D630D" w:rsidP="004D630D">
      <w:pPr>
        <w:spacing w:after="0" w:line="226" w:lineRule="exact"/>
        <w:ind w:left="1701" w:firstLine="6239"/>
      </w:pPr>
      <w:r>
        <w:rPr>
          <w:rFonts w:ascii="Courier New" w:hAnsi="Courier New" w:cs="Courier New"/>
          <w:noProof/>
          <w:color w:val="000000"/>
          <w:sz w:val="20"/>
        </w:rPr>
        <w:t>(должность,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Ф.И.О.)</w:t>
      </w:r>
    </w:p>
    <w:p w14:paraId="35BF866F" w14:textId="77777777" w:rsidR="004D630D" w:rsidRDefault="004D630D" w:rsidP="004D630D">
      <w:pPr>
        <w:spacing w:after="0" w:line="227" w:lineRule="exact"/>
        <w:ind w:left="1701" w:firstLine="5039"/>
      </w:pPr>
      <w:r>
        <w:rPr>
          <w:rFonts w:ascii="Courier New" w:hAnsi="Courier New" w:cs="Courier New"/>
          <w:noProof/>
          <w:color w:val="000000"/>
          <w:sz w:val="20"/>
        </w:rPr>
        <w:t>_________________________________</w:t>
      </w:r>
    </w:p>
    <w:p w14:paraId="0F953255" w14:textId="77777777" w:rsidR="004D630D" w:rsidRDefault="004D630D" w:rsidP="004D630D">
      <w:pPr>
        <w:spacing w:after="0" w:line="227" w:lineRule="exact"/>
        <w:ind w:left="1701" w:firstLine="5039"/>
      </w:pPr>
      <w:r>
        <w:rPr>
          <w:rFonts w:ascii="Courier New" w:hAnsi="Courier New" w:cs="Courier New"/>
          <w:noProof/>
          <w:color w:val="000000"/>
          <w:sz w:val="20"/>
        </w:rPr>
        <w:t>(наименование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организации,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адрес)</w:t>
      </w:r>
    </w:p>
    <w:p w14:paraId="69B8B0D5" w14:textId="77777777" w:rsidR="004D630D" w:rsidRDefault="004D630D" w:rsidP="004D630D">
      <w:pPr>
        <w:spacing w:after="0" w:line="454" w:lineRule="exact"/>
        <w:ind w:left="1701" w:firstLine="3960"/>
      </w:pPr>
      <w:r>
        <w:rPr>
          <w:rFonts w:ascii="Courier New" w:hAnsi="Courier New" w:cs="Courier New"/>
          <w:noProof/>
          <w:color w:val="000000"/>
          <w:sz w:val="20"/>
        </w:rPr>
        <w:t>Заявление</w:t>
      </w:r>
    </w:p>
    <w:p w14:paraId="6D64BFEE" w14:textId="77777777" w:rsidR="004D630D" w:rsidRDefault="004D630D" w:rsidP="004D630D">
      <w:pPr>
        <w:spacing w:after="0" w:line="226" w:lineRule="exact"/>
        <w:ind w:left="1701" w:firstLine="2040"/>
      </w:pPr>
      <w:r>
        <w:rPr>
          <w:rFonts w:ascii="Courier New" w:hAnsi="Courier New" w:cs="Courier New"/>
          <w:noProof/>
          <w:color w:val="000000"/>
          <w:sz w:val="20"/>
        </w:rPr>
        <w:t>об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отсрочке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уплаты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государственной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пошлины</w:t>
      </w:r>
    </w:p>
    <w:p w14:paraId="4D240486" w14:textId="77777777" w:rsidR="004D630D" w:rsidRDefault="004D630D" w:rsidP="004D630D">
      <w:pPr>
        <w:tabs>
          <w:tab w:val="left" w:pos="3261"/>
          <w:tab w:val="left" w:pos="3621"/>
          <w:tab w:val="left" w:pos="4941"/>
        </w:tabs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связи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с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возникшим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спором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нашим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предприятием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оформлено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для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подачи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в</w:t>
      </w:r>
    </w:p>
    <w:p w14:paraId="79CE5447" w14:textId="77777777" w:rsidR="004D630D" w:rsidRDefault="004D630D" w:rsidP="004D630D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арбитражный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суд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исковое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заявление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______________________________________.</w:t>
      </w:r>
    </w:p>
    <w:p w14:paraId="7B84328F" w14:textId="77777777" w:rsidR="004D630D" w:rsidRDefault="004D630D" w:rsidP="004D630D">
      <w:pPr>
        <w:spacing w:after="0" w:line="227" w:lineRule="exact"/>
        <w:ind w:left="1701" w:firstLine="4559"/>
      </w:pPr>
      <w:r>
        <w:rPr>
          <w:rFonts w:ascii="Courier New" w:hAnsi="Courier New" w:cs="Courier New"/>
          <w:noProof/>
          <w:color w:val="000000"/>
          <w:sz w:val="20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ответчика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предмет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иска)</w:t>
      </w:r>
    </w:p>
    <w:p w14:paraId="19948114" w14:textId="77777777" w:rsidR="004D630D" w:rsidRDefault="004D630D" w:rsidP="004D630D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Цена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иска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составляет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_________________________________________________.</w:t>
      </w:r>
    </w:p>
    <w:p w14:paraId="712889BF" w14:textId="77777777" w:rsidR="004D630D" w:rsidRDefault="004D630D" w:rsidP="004D630D">
      <w:pPr>
        <w:spacing w:after="0" w:line="226" w:lineRule="exact"/>
        <w:ind w:left="1701" w:firstLine="4559"/>
      </w:pPr>
      <w:r>
        <w:rPr>
          <w:rFonts w:ascii="Courier New" w:hAnsi="Courier New" w:cs="Courier New"/>
          <w:noProof/>
          <w:color w:val="000000"/>
          <w:sz w:val="20"/>
        </w:rPr>
        <w:t>(указать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сумму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прописью)</w:t>
      </w:r>
    </w:p>
    <w:p w14:paraId="3B39480B" w14:textId="77777777" w:rsidR="004D630D" w:rsidRDefault="004D630D" w:rsidP="004D630D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Государственную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пошлину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нашему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предприятию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предстоит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уплатить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размере</w:t>
      </w:r>
    </w:p>
    <w:p w14:paraId="1F8D97F4" w14:textId="77777777" w:rsidR="004D630D" w:rsidRDefault="004D630D" w:rsidP="004D630D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___________________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руб.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коп.</w:t>
      </w:r>
    </w:p>
    <w:p w14:paraId="160B29D6" w14:textId="77777777" w:rsidR="004D630D" w:rsidRDefault="004D630D" w:rsidP="004D630D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В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соответствии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4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ст.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102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Арбитражного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процессуального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кодекса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РФ</w:t>
      </w:r>
    </w:p>
    <w:p w14:paraId="4550A114" w14:textId="77777777" w:rsidR="004D630D" w:rsidRDefault="004D630D" w:rsidP="004D630D">
      <w:pPr>
        <w:spacing w:after="0" w:line="452" w:lineRule="exact"/>
        <w:ind w:left="1701" w:firstLine="4080"/>
      </w:pPr>
      <w:r>
        <w:rPr>
          <w:rFonts w:ascii="Courier New" w:hAnsi="Courier New" w:cs="Courier New"/>
          <w:noProof/>
          <w:color w:val="000000"/>
          <w:sz w:val="20"/>
        </w:rPr>
        <w:t>ПРОШУ:</w:t>
      </w:r>
    </w:p>
    <w:p w14:paraId="414047CB" w14:textId="77777777" w:rsidR="004D630D" w:rsidRDefault="004D630D" w:rsidP="004D630D">
      <w:pPr>
        <w:tabs>
          <w:tab w:val="left" w:pos="3862"/>
          <w:tab w:val="left" w:pos="5061"/>
          <w:tab w:val="left" w:pos="5421"/>
          <w:tab w:val="left" w:pos="6381"/>
          <w:tab w:val="left" w:pos="8181"/>
        </w:tabs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Предоставить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отсрочку</w:t>
      </w:r>
      <w:r>
        <w:rPr>
          <w:rFonts w:cs="Calibri"/>
          <w:color w:val="000000"/>
        </w:rPr>
        <w:tab/>
      </w:r>
      <w:proofErr w:type="gramStart"/>
      <w:r>
        <w:rPr>
          <w:rFonts w:ascii="Courier New" w:hAnsi="Courier New" w:cs="Courier New"/>
          <w:noProof/>
          <w:color w:val="000000"/>
          <w:sz w:val="20"/>
        </w:rPr>
        <w:t>в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уплате</w:t>
      </w:r>
      <w:proofErr w:type="gramEnd"/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причитающейся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с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нас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государственной</w:t>
      </w:r>
    </w:p>
    <w:p w14:paraId="5A0F142E" w14:textId="77777777" w:rsidR="004D630D" w:rsidRDefault="004D630D" w:rsidP="004D630D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пошлины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до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момента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вынесения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решения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суда.</w:t>
      </w:r>
    </w:p>
    <w:p w14:paraId="0F8615F6" w14:textId="77777777" w:rsidR="004D630D" w:rsidRDefault="004D630D" w:rsidP="004D630D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Данное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ходатайство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вызвано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следующими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обстоятельствами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________________</w:t>
      </w:r>
    </w:p>
    <w:p w14:paraId="26052B67" w14:textId="77777777" w:rsidR="004D630D" w:rsidRDefault="004D630D" w:rsidP="004D630D">
      <w:pPr>
        <w:spacing w:after="0" w:line="226" w:lineRule="exact"/>
        <w:ind w:left="1701" w:firstLine="7079"/>
      </w:pPr>
      <w:r>
        <w:rPr>
          <w:rFonts w:ascii="Courier New" w:hAnsi="Courier New" w:cs="Courier New"/>
          <w:noProof/>
          <w:color w:val="000000"/>
          <w:sz w:val="20"/>
        </w:rPr>
        <w:t>(привести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мотивы</w:t>
      </w:r>
    </w:p>
    <w:p w14:paraId="2F5EC844" w14:textId="77777777" w:rsidR="004D630D" w:rsidRDefault="004D630D" w:rsidP="004D630D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__________________________________________________________________________.</w:t>
      </w:r>
    </w:p>
    <w:p w14:paraId="623594DE" w14:textId="77777777" w:rsidR="004D630D" w:rsidRDefault="004D630D" w:rsidP="004D630D">
      <w:pPr>
        <w:spacing w:after="0" w:line="227" w:lineRule="exact"/>
        <w:ind w:left="1701" w:firstLine="2280"/>
      </w:pPr>
      <w:r>
        <w:rPr>
          <w:rFonts w:ascii="Courier New" w:hAnsi="Courier New" w:cs="Courier New"/>
          <w:noProof/>
          <w:color w:val="000000"/>
          <w:sz w:val="20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подтверждающие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их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доказательства)</w:t>
      </w:r>
    </w:p>
    <w:p w14:paraId="3C9D0362" w14:textId="77777777" w:rsidR="004D630D" w:rsidRDefault="004D630D" w:rsidP="004D630D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Приложение:</w:t>
      </w:r>
    </w:p>
    <w:p w14:paraId="6E978E4E" w14:textId="77777777" w:rsidR="004D630D" w:rsidRDefault="004D630D" w:rsidP="004D630D">
      <w:pPr>
        <w:tabs>
          <w:tab w:val="left" w:pos="2661"/>
        </w:tabs>
        <w:spacing w:after="0" w:line="226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1.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Справка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налогового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органа,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содержащая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информацию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о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расчетных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иных</w:t>
      </w:r>
    </w:p>
    <w:p w14:paraId="473B4005" w14:textId="77777777" w:rsidR="004D630D" w:rsidRDefault="004D630D" w:rsidP="004D630D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счетах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предприятия.</w:t>
      </w:r>
    </w:p>
    <w:p w14:paraId="4713D90E" w14:textId="77777777" w:rsidR="004D630D" w:rsidRDefault="004D630D" w:rsidP="004D630D">
      <w:pPr>
        <w:tabs>
          <w:tab w:val="left" w:pos="2782"/>
          <w:tab w:val="left" w:pos="3982"/>
          <w:tab w:val="left" w:pos="4581"/>
          <w:tab w:val="left" w:pos="6382"/>
          <w:tab w:val="left" w:pos="7342"/>
          <w:tab w:val="left" w:pos="8782"/>
          <w:tab w:val="left" w:pos="10461"/>
        </w:tabs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2.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Справки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из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обслуживающих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банков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(кредитных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организаций)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об</w:t>
      </w:r>
    </w:p>
    <w:p w14:paraId="5F7AD4BC" w14:textId="77777777" w:rsidR="004D630D" w:rsidRDefault="004D630D" w:rsidP="004D630D">
      <w:pPr>
        <w:tabs>
          <w:tab w:val="left" w:pos="3261"/>
          <w:tab w:val="left" w:pos="3861"/>
          <w:tab w:val="left" w:pos="4941"/>
          <w:tab w:val="left" w:pos="6261"/>
          <w:tab w:val="left" w:pos="7581"/>
          <w:tab w:val="left" w:pos="9261"/>
          <w:tab w:val="left" w:pos="9981"/>
        </w:tabs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отсутствии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на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счетах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денежных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средств,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необходимых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для</w:t>
      </w:r>
      <w:r>
        <w:rPr>
          <w:rFonts w:cs="Calibri"/>
          <w:color w:val="000000"/>
        </w:rPr>
        <w:tab/>
      </w:r>
      <w:r>
        <w:rPr>
          <w:rFonts w:ascii="Courier New" w:hAnsi="Courier New" w:cs="Courier New"/>
          <w:noProof/>
          <w:color w:val="000000"/>
          <w:sz w:val="20"/>
        </w:rPr>
        <w:t>уплаты</w:t>
      </w:r>
    </w:p>
    <w:p w14:paraId="06402AA9" w14:textId="77777777" w:rsidR="004D630D" w:rsidRDefault="004D630D" w:rsidP="004D630D">
      <w:pPr>
        <w:spacing w:after="0" w:line="227" w:lineRule="exact"/>
        <w:ind w:left="1701"/>
      </w:pPr>
      <w:r>
        <w:rPr>
          <w:rFonts w:ascii="Courier New" w:hAnsi="Courier New" w:cs="Courier New"/>
          <w:noProof/>
          <w:color w:val="000000"/>
          <w:sz w:val="20"/>
        </w:rPr>
        <w:t>государственной</w:t>
      </w:r>
      <w:r>
        <w:rPr>
          <w:rFonts w:ascii="Calibri" w:hAnsi="Calibri" w:cs="Calibri"/>
          <w:noProof/>
          <w:color w:val="000000"/>
          <w:sz w:val="20"/>
        </w:rPr>
        <w:t>   </w:t>
      </w:r>
      <w:r>
        <w:rPr>
          <w:rFonts w:ascii="Courier New" w:hAnsi="Courier New" w:cs="Courier New"/>
          <w:noProof/>
          <w:color w:val="000000"/>
          <w:sz w:val="20"/>
        </w:rPr>
        <w:t>пошлины.</w:t>
      </w:r>
    </w:p>
    <w:p w14:paraId="66B13A42" w14:textId="77777777" w:rsidR="004D630D" w:rsidRDefault="004D630D" w:rsidP="004D630D">
      <w:pPr>
        <w:spacing w:after="0" w:line="452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Директор</w:t>
      </w:r>
    </w:p>
    <w:p w14:paraId="3814DDE7" w14:textId="77777777" w:rsidR="004D630D" w:rsidRDefault="004D630D" w:rsidP="004D630D">
      <w:pPr>
        <w:spacing w:after="0" w:line="227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__________________/______________/</w:t>
      </w:r>
    </w:p>
    <w:p w14:paraId="1391BE4A" w14:textId="77777777" w:rsidR="004D630D" w:rsidRDefault="004D630D" w:rsidP="004D630D">
      <w:pPr>
        <w:spacing w:after="0" w:line="454" w:lineRule="exact"/>
        <w:ind w:left="1701" w:firstLine="480"/>
      </w:pPr>
      <w:r>
        <w:rPr>
          <w:rFonts w:ascii="Courier New" w:hAnsi="Courier New" w:cs="Courier New"/>
          <w:noProof/>
          <w:color w:val="000000"/>
          <w:sz w:val="20"/>
        </w:rPr>
        <w:t>М.П.</w:t>
      </w:r>
    </w:p>
    <w:p w14:paraId="3713049E" w14:textId="77777777" w:rsidR="00C11DD7" w:rsidRPr="004D630D" w:rsidRDefault="00C11DD7"/>
    <w:sectPr w:rsidR="00C11DD7" w:rsidRPr="004D630D" w:rsidSect="004D630D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41"/>
    <w:rsid w:val="004D630D"/>
    <w:rsid w:val="00A42341"/>
    <w:rsid w:val="00C1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BC9"/>
  <w15:chartTrackingRefBased/>
  <w15:docId w15:val="{8C39A552-10C3-4B68-88AB-A775F5F1B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Крижус</dc:creator>
  <cp:keywords/>
  <dc:description/>
  <cp:lastModifiedBy>Игорь Крижус</cp:lastModifiedBy>
  <cp:revision>2</cp:revision>
  <dcterms:created xsi:type="dcterms:W3CDTF">2022-09-04T06:23:00Z</dcterms:created>
  <dcterms:modified xsi:type="dcterms:W3CDTF">2022-09-04T06:25:00Z</dcterms:modified>
</cp:coreProperties>
</file>